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570168" w:rsidRDefault="00570168" w:rsidP="00BD4C4E">
      <w:pPr>
        <w:tabs>
          <w:tab w:val="num" w:pos="0"/>
        </w:tabs>
        <w:jc w:val="center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6726">
        <w:rPr>
          <w:b/>
          <w:i/>
        </w:rPr>
        <w:t xml:space="preserve">Приложение </w:t>
      </w:r>
      <w:r w:rsidR="00BD4C4E" w:rsidRPr="00C06726">
        <w:rPr>
          <w:b/>
          <w:i/>
        </w:rPr>
        <w:t xml:space="preserve">№ </w:t>
      </w:r>
      <w:r w:rsidR="00C535AD">
        <w:rPr>
          <w:b/>
          <w:i/>
        </w:rPr>
        <w:t>2</w:t>
      </w:r>
      <w:bookmarkStart w:id="0" w:name="_GoBack"/>
      <w:bookmarkEnd w:id="0"/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Default="00FE5505" w:rsidP="00BD4C4E">
      <w:pPr>
        <w:tabs>
          <w:tab w:val="num" w:pos="0"/>
        </w:tabs>
        <w:jc w:val="center"/>
        <w:rPr>
          <w:b/>
          <w:lang w:val="en-US"/>
        </w:rPr>
      </w:pPr>
      <w:r>
        <w:rPr>
          <w:b/>
        </w:rPr>
        <w:t>ДОКУМЕНТАЦИЯ ЗА УЧАСТИЕ</w:t>
      </w:r>
      <w:r w:rsidR="00BD4C4E">
        <w:rPr>
          <w:b/>
        </w:rPr>
        <w:t>,</w:t>
      </w:r>
    </w:p>
    <w:p w:rsidR="004129A2" w:rsidRPr="004129A2" w:rsidRDefault="004129A2" w:rsidP="00BD4C4E">
      <w:pPr>
        <w:tabs>
          <w:tab w:val="num" w:pos="0"/>
        </w:tabs>
        <w:jc w:val="center"/>
        <w:rPr>
          <w:b/>
          <w:lang w:val="en-US"/>
        </w:rPr>
      </w:pPr>
    </w:p>
    <w:p w:rsidR="00BD4C4E" w:rsidRPr="003E1C43" w:rsidRDefault="00BD4C4E" w:rsidP="00BD4C4E">
      <w:pPr>
        <w:tabs>
          <w:tab w:val="num" w:pos="0"/>
        </w:tabs>
        <w:jc w:val="center"/>
      </w:pPr>
      <w:r w:rsidRPr="003E1C43">
        <w:t>съдържащи се в офертата</w:t>
      </w:r>
    </w:p>
    <w:p w:rsidR="00D0487D" w:rsidRPr="003E1C43" w:rsidRDefault="00BD4C4E" w:rsidP="004129A2">
      <w:pPr>
        <w:tabs>
          <w:tab w:val="num" w:pos="0"/>
        </w:tabs>
        <w:jc w:val="center"/>
      </w:pPr>
      <w:r w:rsidRPr="003E1C43">
        <w:t xml:space="preserve">за участие в </w:t>
      </w:r>
      <w:r w:rsidR="004129A2" w:rsidRPr="004129A2">
        <w:t>обществена поръчка чрез събиране на оферти с обява</w:t>
      </w:r>
      <w:r w:rsidRPr="003E1C43">
        <w:t xml:space="preserve"> </w:t>
      </w:r>
      <w:r w:rsidR="001309B4" w:rsidRPr="003E1C43">
        <w:t>с предмет:</w:t>
      </w:r>
    </w:p>
    <w:p w:rsidR="00FE5505" w:rsidRPr="00FE5505" w:rsidRDefault="00FE5505" w:rsidP="00FE5505">
      <w:pPr>
        <w:tabs>
          <w:tab w:val="left" w:pos="1890"/>
        </w:tabs>
        <w:jc w:val="center"/>
        <w:rPr>
          <w:b/>
          <w:lang w:val="ru-RU" w:eastAsia="en-US"/>
        </w:rPr>
      </w:pPr>
      <w:r w:rsidRPr="00FE5505">
        <w:rPr>
          <w:b/>
          <w:lang w:eastAsia="en-US"/>
        </w:rPr>
        <w:t>„Извършване на техническо обслужване и ремонт на лек автомобил, собственост на Централна техническа база с. Соколово”</w:t>
      </w:r>
    </w:p>
    <w:p w:rsidR="00BD4C4E" w:rsidRDefault="00BD4C4E" w:rsidP="004129A2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5321"/>
        <w:gridCol w:w="2052"/>
      </w:tblGrid>
      <w:tr w:rsidR="00BD4C4E" w:rsidRPr="00760CE3" w:rsidTr="008F4E4E">
        <w:trPr>
          <w:cantSplit/>
          <w:jc w:val="center"/>
        </w:trPr>
        <w:tc>
          <w:tcPr>
            <w:tcW w:w="91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8930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3C6EA9" w:rsidRPr="002226A6" w:rsidTr="00636F15"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636F15">
        <w:tc>
          <w:tcPr>
            <w:tcW w:w="8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636F15">
        <w:tc>
          <w:tcPr>
            <w:tcW w:w="8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AE5633"/>
    <w:sectPr w:rsidR="001E36FD" w:rsidSect="004129A2">
      <w:headerReference w:type="default" r:id="rId7"/>
      <w:footerReference w:type="default" r:id="rId8"/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33" w:rsidRDefault="00AE5633" w:rsidP="00552FF6">
      <w:r>
        <w:separator/>
      </w:r>
    </w:p>
  </w:endnote>
  <w:endnote w:type="continuationSeparator" w:id="0">
    <w:p w:rsidR="00AE5633" w:rsidRDefault="00AE5633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C535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33" w:rsidRDefault="00AE5633" w:rsidP="00552FF6">
      <w:r>
        <w:separator/>
      </w:r>
    </w:p>
  </w:footnote>
  <w:footnote w:type="continuationSeparator" w:id="0">
    <w:p w:rsidR="00AE5633" w:rsidRDefault="00AE5633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C"/>
    <w:rsid w:val="000149F9"/>
    <w:rsid w:val="0003085E"/>
    <w:rsid w:val="000E6DFF"/>
    <w:rsid w:val="0011749E"/>
    <w:rsid w:val="001309B4"/>
    <w:rsid w:val="001948FF"/>
    <w:rsid w:val="00233264"/>
    <w:rsid w:val="002840A8"/>
    <w:rsid w:val="002A5FA7"/>
    <w:rsid w:val="002F2ADE"/>
    <w:rsid w:val="00300AB0"/>
    <w:rsid w:val="00307FB4"/>
    <w:rsid w:val="003512A7"/>
    <w:rsid w:val="00351428"/>
    <w:rsid w:val="00382E3D"/>
    <w:rsid w:val="003A0343"/>
    <w:rsid w:val="003C6EA9"/>
    <w:rsid w:val="003E1C43"/>
    <w:rsid w:val="004129A2"/>
    <w:rsid w:val="004549AC"/>
    <w:rsid w:val="004D0753"/>
    <w:rsid w:val="004E7183"/>
    <w:rsid w:val="0051596C"/>
    <w:rsid w:val="00552FF6"/>
    <w:rsid w:val="00565E26"/>
    <w:rsid w:val="00570168"/>
    <w:rsid w:val="00583E8E"/>
    <w:rsid w:val="005F4BD2"/>
    <w:rsid w:val="00630E7D"/>
    <w:rsid w:val="00636F15"/>
    <w:rsid w:val="00662708"/>
    <w:rsid w:val="00671A68"/>
    <w:rsid w:val="00687AA0"/>
    <w:rsid w:val="0069794D"/>
    <w:rsid w:val="006C7674"/>
    <w:rsid w:val="007533DA"/>
    <w:rsid w:val="007D0CAF"/>
    <w:rsid w:val="007F1195"/>
    <w:rsid w:val="00811649"/>
    <w:rsid w:val="0083015A"/>
    <w:rsid w:val="008777C5"/>
    <w:rsid w:val="008B3E82"/>
    <w:rsid w:val="009063EF"/>
    <w:rsid w:val="00927B4B"/>
    <w:rsid w:val="00930C49"/>
    <w:rsid w:val="00957895"/>
    <w:rsid w:val="009E0FCC"/>
    <w:rsid w:val="00A069DA"/>
    <w:rsid w:val="00A24C94"/>
    <w:rsid w:val="00A323F9"/>
    <w:rsid w:val="00A370F9"/>
    <w:rsid w:val="00A5218A"/>
    <w:rsid w:val="00AE5633"/>
    <w:rsid w:val="00B24501"/>
    <w:rsid w:val="00B37E79"/>
    <w:rsid w:val="00BC5509"/>
    <w:rsid w:val="00BD12A3"/>
    <w:rsid w:val="00BD4C4E"/>
    <w:rsid w:val="00C06726"/>
    <w:rsid w:val="00C4343D"/>
    <w:rsid w:val="00C446CF"/>
    <w:rsid w:val="00C52508"/>
    <w:rsid w:val="00C535AD"/>
    <w:rsid w:val="00CA44DF"/>
    <w:rsid w:val="00D0487D"/>
    <w:rsid w:val="00D24A22"/>
    <w:rsid w:val="00D57962"/>
    <w:rsid w:val="00D80267"/>
    <w:rsid w:val="00DD70B2"/>
    <w:rsid w:val="00DF30D2"/>
    <w:rsid w:val="00DF7677"/>
    <w:rsid w:val="00E46D38"/>
    <w:rsid w:val="00E6436A"/>
    <w:rsid w:val="00E83CCC"/>
    <w:rsid w:val="00EB1EAD"/>
    <w:rsid w:val="00F116B9"/>
    <w:rsid w:val="00F310EC"/>
    <w:rsid w:val="00F50A14"/>
    <w:rsid w:val="00F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NADIA</cp:lastModifiedBy>
  <cp:revision>4</cp:revision>
  <cp:lastPrinted>2017-03-09T14:09:00Z</cp:lastPrinted>
  <dcterms:created xsi:type="dcterms:W3CDTF">2017-09-19T06:25:00Z</dcterms:created>
  <dcterms:modified xsi:type="dcterms:W3CDTF">2017-10-03T07:10:00Z</dcterms:modified>
</cp:coreProperties>
</file>